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16" w:rsidRPr="006F7210" w:rsidRDefault="006F7210">
      <w:pPr>
        <w:spacing w:line="360" w:lineRule="exact"/>
        <w:rPr>
          <w:b/>
        </w:rPr>
      </w:pPr>
      <w:r w:rsidRPr="006F7210">
        <w:rPr>
          <w:b/>
          <w:lang w:val="en-US"/>
        </w:rPr>
        <w:t xml:space="preserve">                 </w:t>
      </w:r>
      <w:r w:rsidR="000D3782">
        <w:rPr>
          <w:b/>
          <w:lang w:val="en-US"/>
        </w:rPr>
        <w:t xml:space="preserve">  </w:t>
      </w:r>
      <w:r w:rsidRPr="006F7210">
        <w:rPr>
          <w:b/>
          <w:lang w:val="en-US"/>
        </w:rPr>
        <w:t xml:space="preserve"> </w:t>
      </w:r>
      <w:r w:rsidRPr="006F7210">
        <w:rPr>
          <w:b/>
        </w:rPr>
        <w:t>Письмо №1545</w:t>
      </w:r>
      <w:r w:rsidR="000D3782">
        <w:rPr>
          <w:b/>
        </w:rPr>
        <w:t xml:space="preserve"> от 25.11.2025г</w:t>
      </w:r>
    </w:p>
    <w:p w:rsidR="006F7210" w:rsidRPr="006F7210" w:rsidRDefault="006F7210">
      <w:pPr>
        <w:spacing w:line="360" w:lineRule="exact"/>
        <w:rPr>
          <w:b/>
        </w:rPr>
      </w:pPr>
    </w:p>
    <w:p w:rsidR="006F7210" w:rsidRPr="006F7210" w:rsidRDefault="006F7210">
      <w:pPr>
        <w:spacing w:line="360" w:lineRule="exact"/>
        <w:rPr>
          <w:b/>
        </w:rPr>
      </w:pPr>
      <w:r w:rsidRPr="006F7210">
        <w:rPr>
          <w:b/>
        </w:rPr>
        <w:t xml:space="preserve">                                                                   Руководителям </w:t>
      </w:r>
      <w:proofErr w:type="gramStart"/>
      <w:r w:rsidRPr="006F7210">
        <w:rPr>
          <w:b/>
        </w:rPr>
        <w:t>образовательных</w:t>
      </w:r>
      <w:proofErr w:type="gramEnd"/>
    </w:p>
    <w:p w:rsidR="006F7210" w:rsidRDefault="006F7210">
      <w:pPr>
        <w:spacing w:line="360" w:lineRule="exact"/>
        <w:rPr>
          <w:b/>
        </w:rPr>
      </w:pPr>
      <w:r w:rsidRPr="006F7210">
        <w:rPr>
          <w:b/>
        </w:rPr>
        <w:t xml:space="preserve">                                                                   организаций района</w:t>
      </w:r>
    </w:p>
    <w:p w:rsidR="006F7210" w:rsidRDefault="006F7210">
      <w:pPr>
        <w:spacing w:line="360" w:lineRule="exact"/>
        <w:rPr>
          <w:b/>
        </w:rPr>
      </w:pPr>
    </w:p>
    <w:p w:rsidR="006F7210" w:rsidRDefault="006F7210">
      <w:pPr>
        <w:spacing w:line="360" w:lineRule="exact"/>
        <w:rPr>
          <w:b/>
        </w:rPr>
      </w:pPr>
      <w:r>
        <w:rPr>
          <w:b/>
        </w:rPr>
        <w:t xml:space="preserve">          О </w:t>
      </w:r>
      <w:r w:rsidR="000D3782">
        <w:rPr>
          <w:b/>
        </w:rPr>
        <w:t>пере</w:t>
      </w:r>
      <w:bookmarkStart w:id="0" w:name="_GoBack"/>
      <w:bookmarkEnd w:id="0"/>
      <w:r w:rsidR="000D3782">
        <w:rPr>
          <w:b/>
        </w:rPr>
        <w:t>выпуске</w:t>
      </w:r>
      <w:r>
        <w:rPr>
          <w:b/>
        </w:rPr>
        <w:t xml:space="preserve">  Пушкинской карты</w:t>
      </w:r>
    </w:p>
    <w:p w:rsidR="00D92B16" w:rsidRDefault="00D92B16">
      <w:pPr>
        <w:rPr>
          <w:sz w:val="2"/>
          <w:szCs w:val="2"/>
        </w:rPr>
        <w:sectPr w:rsidR="00D92B16">
          <w:type w:val="continuous"/>
          <w:pgSz w:w="11900" w:h="16840"/>
          <w:pgMar w:top="1254" w:right="818" w:bottom="625" w:left="1022" w:header="0" w:footer="3" w:gutter="0"/>
          <w:cols w:space="720"/>
          <w:noEndnote/>
          <w:docGrid w:linePitch="360"/>
        </w:sectPr>
      </w:pPr>
    </w:p>
    <w:p w:rsidR="00D92B16" w:rsidRDefault="00D92B16">
      <w:pPr>
        <w:rPr>
          <w:sz w:val="2"/>
          <w:szCs w:val="2"/>
        </w:rPr>
        <w:sectPr w:rsidR="00D92B16">
          <w:type w:val="continuous"/>
          <w:pgSz w:w="11900" w:h="16840"/>
          <w:pgMar w:top="3086" w:right="0" w:bottom="640" w:left="0" w:header="0" w:footer="3" w:gutter="0"/>
          <w:cols w:space="720"/>
          <w:noEndnote/>
          <w:docGrid w:linePitch="360"/>
        </w:sectPr>
      </w:pPr>
    </w:p>
    <w:p w:rsidR="00D92B16" w:rsidRPr="006F7210" w:rsidRDefault="00D92B16" w:rsidP="006F7210">
      <w:pPr>
        <w:pStyle w:val="50"/>
        <w:shd w:val="clear" w:color="auto" w:fill="auto"/>
        <w:tabs>
          <w:tab w:val="left" w:pos="2672"/>
        </w:tabs>
        <w:spacing w:before="0" w:line="210" w:lineRule="exact"/>
      </w:pPr>
    </w:p>
    <w:p w:rsidR="00D92B16" w:rsidRPr="006F7210" w:rsidRDefault="00D92B16">
      <w:pPr>
        <w:pStyle w:val="32"/>
        <w:keepNext/>
        <w:keepLines/>
        <w:shd w:val="clear" w:color="auto" w:fill="auto"/>
        <w:spacing w:after="171" w:line="260" w:lineRule="exact"/>
        <w:ind w:left="400"/>
        <w:jc w:val="left"/>
      </w:pPr>
    </w:p>
    <w:p w:rsidR="00D92B16" w:rsidRDefault="005B4BD0">
      <w:pPr>
        <w:pStyle w:val="32"/>
        <w:keepNext/>
        <w:keepLines/>
        <w:shd w:val="clear" w:color="auto" w:fill="auto"/>
        <w:spacing w:after="131" w:line="260" w:lineRule="exact"/>
        <w:ind w:left="4200"/>
        <w:jc w:val="left"/>
      </w:pPr>
      <w:bookmarkStart w:id="1" w:name="bookmark4"/>
      <w:r>
        <w:t>Уважаемые коллеги!</w:t>
      </w:r>
      <w:bookmarkEnd w:id="1"/>
    </w:p>
    <w:p w:rsidR="00D92B16" w:rsidRDefault="006F7210">
      <w:pPr>
        <w:pStyle w:val="20"/>
        <w:shd w:val="clear" w:color="auto" w:fill="auto"/>
        <w:spacing w:before="0" w:after="0" w:line="310" w:lineRule="exact"/>
        <w:ind w:left="400" w:firstLine="560"/>
        <w:jc w:val="both"/>
      </w:pPr>
      <w:proofErr w:type="gramStart"/>
      <w:r>
        <w:t>МКУ «Управление образования» информирует о том, что в</w:t>
      </w:r>
      <w:r w:rsidR="005B4BD0">
        <w:t xml:space="preserve"> связи с изменением с 1 января 2026 г. роли оператора федеральной программы «Пушкинская карта» (далее - Программа) передается от АО «Почта Банк» к Банку ВТБ (ПАО), а также в дополнение к ранее направленному письму Минкультуры РД от 15 октября 2025 г.№ 07- 5168/8-03/25, сообщаем следующее.</w:t>
      </w:r>
      <w:proofErr w:type="gramEnd"/>
    </w:p>
    <w:p w:rsidR="00D92B16" w:rsidRDefault="005B4BD0">
      <w:pPr>
        <w:pStyle w:val="20"/>
        <w:shd w:val="clear" w:color="auto" w:fill="auto"/>
        <w:spacing w:before="0" w:after="0" w:line="310" w:lineRule="exact"/>
        <w:ind w:left="400" w:firstLine="560"/>
        <w:jc w:val="both"/>
      </w:pPr>
      <w:r>
        <w:t xml:space="preserve">По итогам кампании по сбору согласий целевой аудиторий (от 14 до 22 лет) на </w:t>
      </w:r>
      <w:proofErr w:type="spellStart"/>
      <w:r>
        <w:t>перевыпуск</w:t>
      </w:r>
      <w:proofErr w:type="spellEnd"/>
      <w:r>
        <w:t xml:space="preserve"> карты Программы в банке ВТБ (ПАО), стартовавшей в августе 2025 года, заявления поступили лишь от 16 % молодых людей, хотя потенциальное количество участников Программы из Республики Дагестан превышает 150 тыс. человек. Исходя из имеющихся прогнозов, пик переоформления карт придётся на январь 2026 года. Такая ситуация может привести к снижению в I квартале 2026 года доли купленных в рамках Программы билетов на мероприятия в сфере культуры.</w:t>
      </w:r>
    </w:p>
    <w:p w:rsidR="00D92B16" w:rsidRDefault="005B4BD0">
      <w:pPr>
        <w:pStyle w:val="20"/>
        <w:shd w:val="clear" w:color="auto" w:fill="auto"/>
        <w:spacing w:before="0" w:after="0" w:line="310" w:lineRule="exact"/>
        <w:ind w:left="400" w:firstLine="560"/>
        <w:jc w:val="both"/>
      </w:pPr>
      <w:r>
        <w:t xml:space="preserve">В этой связи просим вас продолжать активную работу по обеспечению плавного перехода целевой аудитории к новому оператору в кратчайшие сроки, следуя прилагаемому алгоритму. Особое внимание рекомендуем уделить информационной кампании среди молодёжи, призывая подать заявление о </w:t>
      </w:r>
      <w:proofErr w:type="spellStart"/>
      <w:r>
        <w:t>перевыпуске</w:t>
      </w:r>
      <w:proofErr w:type="spellEnd"/>
      <w:r>
        <w:t xml:space="preserve"> карты </w:t>
      </w:r>
      <w:r>
        <w:rPr>
          <w:rStyle w:val="21"/>
        </w:rPr>
        <w:t>до 28 декабря 2025 года.</w:t>
      </w:r>
    </w:p>
    <w:p w:rsidR="00D92B16" w:rsidRDefault="005B4BD0">
      <w:pPr>
        <w:pStyle w:val="20"/>
        <w:shd w:val="clear" w:color="auto" w:fill="auto"/>
        <w:spacing w:before="0" w:after="280" w:line="310" w:lineRule="exact"/>
        <w:ind w:left="400" w:firstLine="560"/>
        <w:jc w:val="both"/>
      </w:pPr>
      <w:r>
        <w:t>Также рекомендуем размещать соответствующую информацию в образовательных организациях и учреждениях культуры.</w:t>
      </w:r>
    </w:p>
    <w:p w:rsidR="00D92B16" w:rsidRDefault="00355553">
      <w:pPr>
        <w:pStyle w:val="20"/>
        <w:shd w:val="clear" w:color="auto" w:fill="auto"/>
        <w:spacing w:before="0" w:after="0" w:line="260" w:lineRule="exact"/>
        <w:ind w:left="400" w:firstLine="5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829310" distL="302895" distR="375285" simplePos="0" relativeHeight="377487104" behindDoc="1" locked="0" layoutInCell="1" allowOverlap="1">
                <wp:simplePos x="0" y="0"/>
                <wp:positionH relativeFrom="margin">
                  <wp:posOffset>302895</wp:posOffset>
                </wp:positionH>
                <wp:positionV relativeFrom="paragraph">
                  <wp:posOffset>512445</wp:posOffset>
                </wp:positionV>
                <wp:extent cx="1359535" cy="165100"/>
                <wp:effectExtent l="0" t="0" r="4445" b="0"/>
                <wp:wrapTopAndBottom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Pr="006F7210" w:rsidRDefault="00D92B16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6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.85pt;margin-top:40.35pt;width:107.05pt;height:13pt;z-index:-125829376;visibility:visible;mso-wrap-style:square;mso-width-percent:0;mso-height-percent:0;mso-wrap-distance-left:23.85pt;mso-wrap-distance-top:0;mso-wrap-distance-right:29.55pt;mso-wrap-distance-bottom:6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" filled="f" stroked="f">
                <v:textbox style="mso-fit-shape-to-text:t" inset="0,0,0,0">
                  <w:txbxContent>
                    <w:p w:rsidR="00D92B16" w:rsidRPr="006F7210" w:rsidRDefault="00D92B16">
                      <w:pPr>
                        <w:pStyle w:val="32"/>
                        <w:keepNext/>
                        <w:keepLines/>
                        <w:shd w:val="clear" w:color="auto" w:fill="auto"/>
                        <w:spacing w:line="26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2037715</wp:posOffset>
                </wp:positionH>
                <wp:positionV relativeFrom="paragraph">
                  <wp:posOffset>491490</wp:posOffset>
                </wp:positionV>
                <wp:extent cx="2903855" cy="361950"/>
                <wp:effectExtent l="0" t="0" r="1905" b="0"/>
                <wp:wrapTopAndBottom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Pr="006F7210" w:rsidRDefault="00D92B16" w:rsidP="006F7210">
                            <w:pPr>
                              <w:pStyle w:val="7"/>
                              <w:shd w:val="clear" w:color="auto" w:fill="auto"/>
                              <w:tabs>
                                <w:tab w:val="left" w:leader="hyphen" w:pos="4368"/>
                              </w:tabs>
                              <w:spacing w:after="0" w:line="230" w:lineRule="exact"/>
                              <w:rPr>
                                <w:lang w:val="en-US"/>
                              </w:rPr>
                            </w:pPr>
                          </w:p>
                          <w:p w:rsidR="00D92B16" w:rsidRPr="006F7210" w:rsidRDefault="006F7210">
                            <w:pPr>
                              <w:pStyle w:val="30"/>
                              <w:shd w:val="clear" w:color="auto" w:fill="auto"/>
                              <w:tabs>
                                <w:tab w:val="left" w:leader="underscore" w:pos="2146"/>
                                <w:tab w:val="left" w:leader="underscore" w:pos="2294"/>
                                <w:tab w:val="left" w:leader="underscore" w:pos="4406"/>
                              </w:tabs>
                              <w:spacing w:after="0" w:line="340" w:lineRule="exact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3Exact0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0.45pt;margin-top:38.7pt;width:228.65pt;height:28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RWBsQ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" filled="f" stroked="f">
                <v:textbox style="mso-fit-shape-to-text:t" inset="0,0,0,0">
                  <w:txbxContent>
                    <w:p w:rsidR="00D92B16" w:rsidRPr="006F7210" w:rsidRDefault="00D92B16" w:rsidP="006F7210">
                      <w:pPr>
                        <w:pStyle w:val="7"/>
                        <w:shd w:val="clear" w:color="auto" w:fill="auto"/>
                        <w:tabs>
                          <w:tab w:val="left" w:leader="hyphen" w:pos="4368"/>
                        </w:tabs>
                        <w:spacing w:after="0" w:line="230" w:lineRule="exact"/>
                        <w:rPr>
                          <w:lang w:val="en-US"/>
                        </w:rPr>
                      </w:pPr>
                    </w:p>
                    <w:p w:rsidR="00D92B16" w:rsidRPr="006F7210" w:rsidRDefault="006F7210">
                      <w:pPr>
                        <w:pStyle w:val="30"/>
                        <w:shd w:val="clear" w:color="auto" w:fill="auto"/>
                        <w:tabs>
                          <w:tab w:val="left" w:leader="underscore" w:pos="2146"/>
                          <w:tab w:val="left" w:leader="underscore" w:pos="2294"/>
                          <w:tab w:val="left" w:leader="underscore" w:pos="4406"/>
                        </w:tabs>
                        <w:spacing w:after="0" w:line="340" w:lineRule="exact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  <w:r>
                        <w:rPr>
                          <w:rStyle w:val="3Exact0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29310" distL="63500" distR="200025" simplePos="0" relativeHeight="377487106" behindDoc="1" locked="0" layoutInCell="1" allowOverlap="1">
                <wp:simplePos x="0" y="0"/>
                <wp:positionH relativeFrom="margin">
                  <wp:posOffset>4950460</wp:posOffset>
                </wp:positionH>
                <wp:positionV relativeFrom="paragraph">
                  <wp:posOffset>509905</wp:posOffset>
                </wp:positionV>
                <wp:extent cx="1238250" cy="165100"/>
                <wp:effectExtent l="0" t="0" r="2540" b="0"/>
                <wp:wrapTopAndBottom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Pr="006F7210" w:rsidRDefault="00D92B16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  <w:spacing w:line="26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9.8pt;margin-top:40.15pt;width:97.5pt;height:13pt;z-index:-125829374;visibility:visible;mso-wrap-style:square;mso-width-percent:0;mso-height-percent:0;mso-wrap-distance-left:5pt;mso-wrap-distance-top:0;mso-wrap-distance-right:15.75pt;mso-wrap-distance-bottom:6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xQsAIAALE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" filled="f" stroked="f">
                <v:textbox style="mso-fit-shape-to-text:t" inset="0,0,0,0">
                  <w:txbxContent>
                    <w:p w:rsidR="00D92B16" w:rsidRPr="006F7210" w:rsidRDefault="00D92B16">
                      <w:pPr>
                        <w:pStyle w:val="32"/>
                        <w:keepNext/>
                        <w:keepLines/>
                        <w:shd w:val="clear" w:color="auto" w:fill="auto"/>
                        <w:spacing w:line="26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4BD0">
        <w:t>Приложение: на 2 л.</w:t>
      </w:r>
    </w:p>
    <w:p w:rsidR="00D92B16" w:rsidRDefault="00D92B16">
      <w:pPr>
        <w:pStyle w:val="40"/>
        <w:shd w:val="clear" w:color="auto" w:fill="auto"/>
        <w:spacing w:before="0" w:after="0" w:line="170" w:lineRule="exact"/>
        <w:ind w:left="1980"/>
      </w:pPr>
    </w:p>
    <w:p w:rsidR="006F7210" w:rsidRDefault="006F7210" w:rsidP="006F7210">
      <w:pPr>
        <w:pStyle w:val="40"/>
        <w:shd w:val="clear" w:color="auto" w:fill="auto"/>
        <w:spacing w:before="0" w:after="0" w:line="170" w:lineRule="exact"/>
      </w:pPr>
    </w:p>
    <w:p w:rsidR="006F7210" w:rsidRDefault="006F7210" w:rsidP="006F7210">
      <w:pPr>
        <w:pStyle w:val="40"/>
        <w:shd w:val="clear" w:color="auto" w:fill="auto"/>
        <w:spacing w:before="0" w:after="0" w:line="17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F7210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  МКУ «Управление образования»                   </w:t>
      </w:r>
      <w:proofErr w:type="spellStart"/>
      <w:r>
        <w:rPr>
          <w:sz w:val="28"/>
          <w:szCs w:val="28"/>
        </w:rPr>
        <w:t>Х.Н.Исаева</w:t>
      </w:r>
      <w:proofErr w:type="spellEnd"/>
      <w:r>
        <w:rPr>
          <w:sz w:val="28"/>
          <w:szCs w:val="28"/>
        </w:rPr>
        <w:t>.</w:t>
      </w:r>
    </w:p>
    <w:p w:rsidR="000D3782" w:rsidRDefault="000D3782" w:rsidP="006F7210">
      <w:pPr>
        <w:pStyle w:val="40"/>
        <w:shd w:val="clear" w:color="auto" w:fill="auto"/>
        <w:spacing w:before="0" w:after="0" w:line="170" w:lineRule="exact"/>
        <w:rPr>
          <w:sz w:val="28"/>
          <w:szCs w:val="28"/>
        </w:rPr>
      </w:pPr>
    </w:p>
    <w:p w:rsidR="000D3782" w:rsidRDefault="000D3782" w:rsidP="006F7210">
      <w:pPr>
        <w:pStyle w:val="40"/>
        <w:shd w:val="clear" w:color="auto" w:fill="auto"/>
        <w:spacing w:before="0" w:after="0" w:line="170" w:lineRule="exact"/>
        <w:rPr>
          <w:sz w:val="28"/>
          <w:szCs w:val="28"/>
        </w:rPr>
      </w:pPr>
    </w:p>
    <w:p w:rsidR="000D3782" w:rsidRDefault="000D3782" w:rsidP="006F7210">
      <w:pPr>
        <w:pStyle w:val="40"/>
        <w:shd w:val="clear" w:color="auto" w:fill="auto"/>
        <w:spacing w:before="0" w:after="0" w:line="170" w:lineRule="exact"/>
        <w:rPr>
          <w:sz w:val="28"/>
          <w:szCs w:val="28"/>
        </w:rPr>
      </w:pPr>
    </w:p>
    <w:p w:rsidR="000D3782" w:rsidRPr="000D3782" w:rsidRDefault="000D3782" w:rsidP="006F7210">
      <w:pPr>
        <w:pStyle w:val="40"/>
        <w:shd w:val="clear" w:color="auto" w:fill="auto"/>
        <w:spacing w:before="0" w:after="0" w:line="170" w:lineRule="exact"/>
        <w:rPr>
          <w:b w:val="0"/>
          <w:sz w:val="22"/>
          <w:szCs w:val="22"/>
        </w:rPr>
        <w:sectPr w:rsidR="000D3782" w:rsidRPr="000D3782">
          <w:type w:val="continuous"/>
          <w:pgSz w:w="11900" w:h="16840"/>
          <w:pgMar w:top="3086" w:right="818" w:bottom="640" w:left="1022" w:header="0" w:footer="3" w:gutter="0"/>
          <w:cols w:space="720"/>
          <w:noEndnote/>
          <w:docGrid w:linePitch="360"/>
        </w:sectPr>
      </w:pPr>
      <w:r>
        <w:rPr>
          <w:sz w:val="28"/>
          <w:szCs w:val="28"/>
        </w:rPr>
        <w:t xml:space="preserve">            </w:t>
      </w:r>
      <w:r w:rsidRPr="000D3782">
        <w:rPr>
          <w:b w:val="0"/>
          <w:sz w:val="22"/>
          <w:szCs w:val="22"/>
        </w:rPr>
        <w:t>Исп., Алиева Н.</w:t>
      </w:r>
      <w:proofErr w:type="gramStart"/>
      <w:r w:rsidRPr="000D3782">
        <w:rPr>
          <w:b w:val="0"/>
          <w:sz w:val="22"/>
          <w:szCs w:val="22"/>
        </w:rPr>
        <w:t>Ш</w:t>
      </w:r>
      <w:proofErr w:type="gramEnd"/>
    </w:p>
    <w:p w:rsidR="00D92B16" w:rsidRDefault="005B4BD0">
      <w:pPr>
        <w:pStyle w:val="11"/>
        <w:keepNext/>
        <w:keepLines/>
        <w:shd w:val="clear" w:color="auto" w:fill="000000"/>
        <w:spacing w:after="200" w:line="600" w:lineRule="exact"/>
      </w:pPr>
      <w:bookmarkStart w:id="2" w:name="bookmark5"/>
      <w:r>
        <w:rPr>
          <w:rStyle w:val="12"/>
        </w:rPr>
        <w:lastRenderedPageBreak/>
        <w:t>КАРТА</w:t>
      </w:r>
      <w:bookmarkEnd w:id="2"/>
    </w:p>
    <w:p w:rsidR="00D92B16" w:rsidRDefault="00355553">
      <w:pPr>
        <w:pStyle w:val="23"/>
        <w:keepNext/>
        <w:keepLines/>
        <w:shd w:val="clear" w:color="auto" w:fill="000000"/>
        <w:spacing w:before="0" w:after="458" w:line="380" w:lineRule="exact"/>
      </w:pPr>
      <w:r>
        <w:rPr>
          <w:noProof/>
          <w:lang w:bidi="ar-SA"/>
        </w:rPr>
        <w:drawing>
          <wp:anchor distT="0" distB="0" distL="63500" distR="194945" simplePos="0" relativeHeight="377487107" behindDoc="1" locked="0" layoutInCell="1" allowOverlap="1">
            <wp:simplePos x="0" y="0"/>
            <wp:positionH relativeFrom="margin">
              <wp:posOffset>-60960</wp:posOffset>
            </wp:positionH>
            <wp:positionV relativeFrom="paragraph">
              <wp:posOffset>-1393190</wp:posOffset>
            </wp:positionV>
            <wp:extent cx="3706495" cy="1786255"/>
            <wp:effectExtent l="0" t="0" r="8255" b="4445"/>
            <wp:wrapSquare wrapText="right"/>
            <wp:docPr id="12" name="Рисунок 6" descr="C:\Users\836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6"/>
      <w:r w:rsidR="005B4BD0">
        <w:rPr>
          <w:rStyle w:val="24"/>
          <w:b/>
          <w:bCs/>
        </w:rPr>
        <w:t>переезжает в ВТБ</w:t>
      </w:r>
      <w:bookmarkEnd w:id="3"/>
    </w:p>
    <w:p w:rsidR="00D92B16" w:rsidRDefault="005B4BD0">
      <w:pPr>
        <w:pStyle w:val="100"/>
        <w:shd w:val="clear" w:color="auto" w:fill="auto"/>
        <w:spacing w:before="0" w:after="315" w:line="170" w:lineRule="exact"/>
        <w:ind w:left="400" w:firstLine="0"/>
      </w:pPr>
      <w:r>
        <w:t>Подайте заявление на выпуск карты в ВТБ до конца 2025 года - и сохраните доступ в мир искусства в 2026 году</w:t>
      </w:r>
    </w:p>
    <w:p w:rsidR="00D92B16" w:rsidRDefault="005B4BD0">
      <w:pPr>
        <w:pStyle w:val="111"/>
        <w:shd w:val="clear" w:color="auto" w:fill="auto"/>
        <w:spacing w:before="0" w:after="414" w:line="200" w:lineRule="exact"/>
        <w:ind w:left="120"/>
      </w:pPr>
      <w:r>
        <w:t>С 1 января 2026 ВТБ становится банком-оператором программы «Пушкинская карта»</w:t>
      </w:r>
    </w:p>
    <w:p w:rsidR="00D92B16" w:rsidRDefault="005B4BD0">
      <w:pPr>
        <w:pStyle w:val="23"/>
        <w:keepNext/>
        <w:keepLines/>
        <w:shd w:val="clear" w:color="auto" w:fill="auto"/>
        <w:spacing w:before="0" w:after="106" w:line="380" w:lineRule="exact"/>
        <w:ind w:left="400"/>
      </w:pPr>
      <w:bookmarkStart w:id="4" w:name="bookmark7"/>
      <w:r>
        <w:rPr>
          <w:rStyle w:val="25"/>
          <w:b/>
          <w:bCs/>
        </w:rPr>
        <w:t>ЧТО ЭТО ЗНАЧИТ?</w:t>
      </w:r>
      <w:bookmarkEnd w:id="4"/>
    </w:p>
    <w:p w:rsidR="00D92B16" w:rsidRDefault="00355553">
      <w:pPr>
        <w:pStyle w:val="121"/>
        <w:shd w:val="clear" w:color="auto" w:fill="auto"/>
        <w:spacing w:before="0" w:after="244"/>
        <w:ind w:right="14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18745" simplePos="0" relativeHeight="377487108" behindDoc="1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-94615</wp:posOffset>
                </wp:positionV>
                <wp:extent cx="320040" cy="887095"/>
                <wp:effectExtent l="1270" t="635" r="2540" b="2540"/>
                <wp:wrapSquare wrapText="right"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6"/>
                              <w:shd w:val="clear" w:color="auto" w:fill="auto"/>
                              <w:spacing w:after="77" w:line="660" w:lineRule="exact"/>
                            </w:pPr>
                            <w:r>
                              <w:rPr>
                                <w:rStyle w:val="16Exact0"/>
                                <w:b/>
                                <w:bCs/>
                              </w:rPr>
                              <w:t>+</w:t>
                            </w:r>
                          </w:p>
                          <w:p w:rsidR="00D92B16" w:rsidRDefault="005B4BD0">
                            <w:pPr>
                              <w:pStyle w:val="17"/>
                              <w:shd w:val="clear" w:color="auto" w:fill="auto"/>
                              <w:spacing w:before="0" w:line="660" w:lineRule="exact"/>
                            </w:pPr>
                            <w:r>
                              <w:rPr>
                                <w:rStyle w:val="17Exact0"/>
                                <w:b/>
                                <w:bCs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5.85pt;margin-top:-7.45pt;width:25.2pt;height:69.85pt;z-index:-125829372;visibility:visible;mso-wrap-style:square;mso-width-percent:0;mso-height-percent:0;mso-wrap-distance-left:5pt;mso-wrap-distance-top:0;mso-wrap-distance-right: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6"/>
                        <w:shd w:val="clear" w:color="auto" w:fill="auto"/>
                        <w:spacing w:after="77" w:line="660" w:lineRule="exact"/>
                      </w:pPr>
                      <w:r>
                        <w:rPr>
                          <w:rStyle w:val="16Exact0"/>
                          <w:b/>
                          <w:bCs/>
                        </w:rPr>
                        <w:t>+</w:t>
                      </w:r>
                    </w:p>
                    <w:p w:rsidR="00D92B16" w:rsidRDefault="005B4BD0">
                      <w:pPr>
                        <w:pStyle w:val="17"/>
                        <w:shd w:val="clear" w:color="auto" w:fill="auto"/>
                        <w:spacing w:before="0" w:line="660" w:lineRule="exact"/>
                      </w:pPr>
                      <w:r>
                        <w:rPr>
                          <w:rStyle w:val="17Exact0"/>
                          <w:b/>
                          <w:bCs/>
                        </w:rPr>
                        <w:t>+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B4BD0">
        <w:t xml:space="preserve">Пушкинская карта Почта Банка будет действовать </w:t>
      </w:r>
      <w:r w:rsidR="005B4BD0">
        <w:rPr>
          <w:rStyle w:val="122"/>
        </w:rPr>
        <w:t xml:space="preserve">до 15:00 </w:t>
      </w:r>
      <w:proofErr w:type="spellStart"/>
      <w:proofErr w:type="gramStart"/>
      <w:r w:rsidR="005B4BD0">
        <w:rPr>
          <w:rStyle w:val="122"/>
        </w:rPr>
        <w:t>мск</w:t>
      </w:r>
      <w:proofErr w:type="spellEnd"/>
      <w:proofErr w:type="gramEnd"/>
      <w:r w:rsidR="005B4BD0">
        <w:rPr>
          <w:rStyle w:val="122"/>
        </w:rPr>
        <w:t xml:space="preserve"> 31.12.25 С 15:00 </w:t>
      </w:r>
      <w:proofErr w:type="spellStart"/>
      <w:r w:rsidR="005B4BD0">
        <w:rPr>
          <w:rStyle w:val="122"/>
        </w:rPr>
        <w:t>мск</w:t>
      </w:r>
      <w:proofErr w:type="spellEnd"/>
      <w:r w:rsidR="005B4BD0">
        <w:rPr>
          <w:rStyle w:val="122"/>
        </w:rPr>
        <w:t xml:space="preserve"> 01.01.26 </w:t>
      </w:r>
      <w:r w:rsidR="005B4BD0">
        <w:t>ВТБ начнет выпускать и обслуживать Пушкинские карты</w:t>
      </w:r>
    </w:p>
    <w:p w:rsidR="00D92B16" w:rsidRDefault="005B4BD0">
      <w:pPr>
        <w:pStyle w:val="121"/>
        <w:shd w:val="clear" w:color="auto" w:fill="auto"/>
        <w:spacing w:before="0" w:after="268" w:line="254" w:lineRule="exact"/>
        <w:ind w:right="2820"/>
      </w:pPr>
      <w:r>
        <w:t xml:space="preserve">Для сохранения доступа к программе нужно </w:t>
      </w:r>
      <w:r>
        <w:rPr>
          <w:rStyle w:val="122"/>
        </w:rPr>
        <w:t xml:space="preserve">подать заявление на выпуск </w:t>
      </w:r>
      <w:r>
        <w:t>виртуальной Пушкинской карты в ВТБ</w:t>
      </w:r>
    </w:p>
    <w:p w:rsidR="00D92B16" w:rsidRDefault="005B4BD0">
      <w:pPr>
        <w:pStyle w:val="130"/>
        <w:shd w:val="clear" w:color="auto" w:fill="auto"/>
        <w:spacing w:before="0" w:after="286" w:line="220" w:lineRule="exact"/>
        <w:ind w:left="400"/>
      </w:pPr>
      <w:r>
        <w:rPr>
          <w:rStyle w:val="131"/>
          <w:b/>
          <w:bCs/>
        </w:rPr>
        <w:t>Подать заявление можно уже сейчас и до 28.12.25 включительно</w:t>
      </w:r>
    </w:p>
    <w:p w:rsidR="00D92B16" w:rsidRDefault="00355553">
      <w:pPr>
        <w:pStyle w:val="23"/>
        <w:keepNext/>
        <w:keepLines/>
        <w:shd w:val="clear" w:color="auto" w:fill="auto"/>
        <w:spacing w:before="0" w:after="0" w:line="380" w:lineRule="exact"/>
        <w:ind w:left="400"/>
      </w:pPr>
      <w:r>
        <w:rPr>
          <w:noProof/>
          <w:lang w:bidi="ar-SA"/>
        </w:rPr>
        <w:drawing>
          <wp:anchor distT="0" distB="0" distL="1151890" distR="63500" simplePos="0" relativeHeight="377487109" behindDoc="1" locked="0" layoutInCell="1" allowOverlap="1">
            <wp:simplePos x="0" y="0"/>
            <wp:positionH relativeFrom="margin">
              <wp:posOffset>4803775</wp:posOffset>
            </wp:positionH>
            <wp:positionV relativeFrom="paragraph">
              <wp:posOffset>-57785</wp:posOffset>
            </wp:positionV>
            <wp:extent cx="1426210" cy="999490"/>
            <wp:effectExtent l="0" t="0" r="2540" b="0"/>
            <wp:wrapSquare wrapText="left"/>
            <wp:docPr id="9" name="Рисунок 8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bookmark8"/>
      <w:r w:rsidR="005B4BD0">
        <w:rPr>
          <w:rStyle w:val="25"/>
          <w:b/>
          <w:bCs/>
        </w:rPr>
        <w:t>КАК ПОДАТЬ ЗАЯВЛЕНИЕ?</w:t>
      </w:r>
      <w:bookmarkEnd w:id="5"/>
    </w:p>
    <w:p w:rsidR="00D92B16" w:rsidRDefault="005B4BD0">
      <w:pPr>
        <w:pStyle w:val="140"/>
        <w:shd w:val="clear" w:color="auto" w:fill="auto"/>
        <w:spacing w:before="0" w:line="560" w:lineRule="exact"/>
      </w:pPr>
      <w:r>
        <w:rPr>
          <w:rStyle w:val="141"/>
          <w:i/>
          <w:iCs/>
        </w:rPr>
        <w:t>(</w:t>
      </w:r>
    </w:p>
    <w:p w:rsidR="00D92B16" w:rsidRDefault="00355553">
      <w:pPr>
        <w:pStyle w:val="150"/>
        <w:shd w:val="clear" w:color="auto" w:fill="auto"/>
        <w:ind w:left="60"/>
      </w:pPr>
      <w:r>
        <w:rPr>
          <w:noProof/>
          <w:lang w:bidi="ar-SA"/>
        </w:rPr>
        <mc:AlternateContent>
          <mc:Choice Requires="wps">
            <w:drawing>
              <wp:anchor distT="13970" distB="150495" distL="267970" distR="3596640" simplePos="0" relativeHeight="377487110" behindDoc="1" locked="0" layoutInCell="1" allowOverlap="1">
                <wp:simplePos x="0" y="0"/>
                <wp:positionH relativeFrom="margin">
                  <wp:posOffset>267970</wp:posOffset>
                </wp:positionH>
                <wp:positionV relativeFrom="paragraph">
                  <wp:posOffset>614680</wp:posOffset>
                </wp:positionV>
                <wp:extent cx="2523490" cy="1782445"/>
                <wp:effectExtent l="1270" t="0" r="0" b="3810"/>
                <wp:wrapTopAndBottom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178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8"/>
                              <w:shd w:val="clear" w:color="auto" w:fill="auto"/>
                              <w:spacing w:after="67" w:line="200" w:lineRule="exact"/>
                            </w:pPr>
                            <w:r>
                              <w:rPr>
                                <w:rStyle w:val="18Exact0"/>
                                <w:b/>
                                <w:bCs/>
                              </w:rPr>
                              <w:t>ЕСЛИ ЕСТЬ ПУШКИНСКАЯ КАРТА: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0"/>
                              </w:tabs>
                              <w:spacing w:before="0"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 xml:space="preserve">Отсканировать </w:t>
                            </w:r>
                            <w:r>
                              <w:rPr>
                                <w:rStyle w:val="10Exact"/>
                                <w:lang w:val="en-US" w:eastAsia="en-US" w:bidi="en-US"/>
                              </w:rPr>
                              <w:t>QR</w:t>
                            </w:r>
                            <w:r>
                              <w:rPr>
                                <w:rStyle w:val="10Exact"/>
                              </w:rPr>
                              <w:t>-код</w:t>
                            </w:r>
                          </w:p>
                          <w:p w:rsidR="00D92B16" w:rsidRDefault="005B4BD0">
                            <w:pPr>
                              <w:pStyle w:val="19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4"/>
                              </w:tabs>
                              <w:ind w:firstLine="0"/>
                            </w:pPr>
                            <w:r>
                              <w:rPr>
                                <w:rStyle w:val="19Exact1"/>
                              </w:rPr>
                              <w:t xml:space="preserve">В приложении </w:t>
                            </w:r>
                            <w:r>
                              <w:t>«</w:t>
                            </w:r>
                            <w:proofErr w:type="spellStart"/>
                            <w:r>
                              <w:t>Госуслуги</w:t>
                            </w:r>
                            <w:proofErr w:type="spellEnd"/>
                            <w:r>
                              <w:t xml:space="preserve"> Культура»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30"/>
                              </w:tabs>
                              <w:spacing w:before="0" w:after="0" w:line="254" w:lineRule="exact"/>
                              <w:ind w:left="440" w:right="960" w:hanging="120"/>
                            </w:pPr>
                            <w:r>
                              <w:rPr>
                                <w:rStyle w:val="10Exact"/>
                              </w:rPr>
                              <w:t xml:space="preserve">на всплывающем окне нажать </w:t>
                            </w:r>
                            <w:r>
                              <w:rPr>
                                <w:rStyle w:val="10Exact1"/>
                              </w:rPr>
                              <w:t>«Подать заявление»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430"/>
                              </w:tabs>
                              <w:spacing w:before="0" w:after="0" w:line="254" w:lineRule="exact"/>
                              <w:ind w:left="440" w:hanging="120"/>
                            </w:pPr>
                            <w:r>
                              <w:rPr>
                                <w:rStyle w:val="10Exact"/>
                              </w:rPr>
                              <w:t xml:space="preserve">или перейти в </w:t>
                            </w:r>
                            <w:r>
                              <w:rPr>
                                <w:rStyle w:val="10Exact1"/>
                              </w:rPr>
                              <w:t xml:space="preserve">Профиль/«Пушкинская карта» </w:t>
                            </w:r>
                            <w:r>
                              <w:rPr>
                                <w:rStyle w:val="10Exact"/>
                              </w:rPr>
                              <w:t>и подать заявление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4"/>
                              </w:tabs>
                              <w:spacing w:before="0"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>Подтвердить оформление новой карты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59"/>
                              </w:tabs>
                              <w:spacing w:before="0" w:after="0" w:line="254" w:lineRule="exact"/>
                              <w:ind w:left="320" w:right="560"/>
                            </w:pPr>
                            <w:r>
                              <w:rPr>
                                <w:rStyle w:val="10Exact"/>
                              </w:rPr>
                              <w:t xml:space="preserve">Заявление отразится в документах в </w:t>
                            </w:r>
                            <w:r>
                              <w:rPr>
                                <w:rStyle w:val="10Exact1"/>
                              </w:rPr>
                              <w:t>Профиле</w:t>
                            </w:r>
                            <w:r>
                              <w:rPr>
                                <w:rStyle w:val="10Exact"/>
                              </w:rPr>
                              <w:t>/</w:t>
                            </w:r>
                            <w:r>
                              <w:rPr>
                                <w:rStyle w:val="10Exact1"/>
                              </w:rPr>
                              <w:t>«Пушкинская карта»,</w:t>
                            </w:r>
                          </w:p>
                          <w:p w:rsidR="00D92B16" w:rsidRDefault="005B4BD0">
                            <w:pPr>
                              <w:pStyle w:val="19"/>
                              <w:shd w:val="clear" w:color="auto" w:fill="auto"/>
                              <w:ind w:left="440"/>
                              <w:jc w:val="left"/>
                            </w:pPr>
                            <w:r>
                              <w:t>«О Пушкинской карте»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21.1pt;margin-top:48.4pt;width:198.7pt;height:140.35pt;z-index:-125829370;visibility:visible;mso-wrap-style:square;mso-width-percent:0;mso-height-percent:0;mso-wrap-distance-left:21.1pt;mso-wrap-distance-top:1.1pt;mso-wrap-distance-right:283.2pt;mso-wrap-distance-bottom:1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Sirg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8"/>
                        <w:shd w:val="clear" w:color="auto" w:fill="auto"/>
                        <w:spacing w:after="67" w:line="200" w:lineRule="exact"/>
                      </w:pPr>
                      <w:r>
                        <w:rPr>
                          <w:rStyle w:val="18Exact0"/>
                          <w:b/>
                          <w:bCs/>
                        </w:rPr>
                        <w:t>ЕСЛИ ЕСТЬ ПУШКИН</w:t>
                      </w:r>
                      <w:r>
                        <w:rPr>
                          <w:rStyle w:val="18Exact0"/>
                          <w:b/>
                          <w:bCs/>
                        </w:rPr>
                        <w:t>СКАЯ КАРТА: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0"/>
                        </w:tabs>
                        <w:spacing w:before="0" w:after="0" w:line="254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 xml:space="preserve">Отсканировать </w:t>
                      </w:r>
                      <w:r>
                        <w:rPr>
                          <w:rStyle w:val="10Exact"/>
                          <w:lang w:val="en-US" w:eastAsia="en-US" w:bidi="en-US"/>
                        </w:rPr>
                        <w:t>QR</w:t>
                      </w:r>
                      <w:r>
                        <w:rPr>
                          <w:rStyle w:val="10Exact"/>
                        </w:rPr>
                        <w:t>-код</w:t>
                      </w:r>
                    </w:p>
                    <w:p w:rsidR="00D92B16" w:rsidRDefault="005B4BD0">
                      <w:pPr>
                        <w:pStyle w:val="19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4"/>
                        </w:tabs>
                        <w:ind w:firstLine="0"/>
                      </w:pPr>
                      <w:r>
                        <w:rPr>
                          <w:rStyle w:val="19Exact1"/>
                        </w:rPr>
                        <w:t xml:space="preserve">В приложении </w:t>
                      </w:r>
                      <w:r>
                        <w:t>«Госуслуги Культура»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30"/>
                        </w:tabs>
                        <w:spacing w:before="0" w:after="0" w:line="254" w:lineRule="exact"/>
                        <w:ind w:left="440" w:right="960" w:hanging="120"/>
                      </w:pPr>
                      <w:r>
                        <w:rPr>
                          <w:rStyle w:val="10Exact"/>
                        </w:rPr>
                        <w:t xml:space="preserve">на всплывающем окне нажать </w:t>
                      </w:r>
                      <w:r>
                        <w:rPr>
                          <w:rStyle w:val="10Exact1"/>
                        </w:rPr>
                        <w:t>«Подать заявление»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430"/>
                        </w:tabs>
                        <w:spacing w:before="0" w:after="0" w:line="254" w:lineRule="exact"/>
                        <w:ind w:left="440" w:hanging="120"/>
                      </w:pPr>
                      <w:r>
                        <w:rPr>
                          <w:rStyle w:val="10Exact"/>
                        </w:rPr>
                        <w:t xml:space="preserve">или перейти в </w:t>
                      </w:r>
                      <w:r>
                        <w:rPr>
                          <w:rStyle w:val="10Exact1"/>
                        </w:rPr>
                        <w:t xml:space="preserve">Профиль/«Пушкинская карта» </w:t>
                      </w:r>
                      <w:r>
                        <w:rPr>
                          <w:rStyle w:val="10Exact"/>
                        </w:rPr>
                        <w:t>и подать заявление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4"/>
                        </w:tabs>
                        <w:spacing w:before="0" w:after="0" w:line="254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>Подтвердить оформление новой карты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59"/>
                        </w:tabs>
                        <w:spacing w:before="0" w:after="0" w:line="254" w:lineRule="exact"/>
                        <w:ind w:left="320" w:right="560"/>
                      </w:pPr>
                      <w:r>
                        <w:rPr>
                          <w:rStyle w:val="10Exact"/>
                        </w:rPr>
                        <w:t xml:space="preserve">Заявление отразится в документах в </w:t>
                      </w:r>
                      <w:r>
                        <w:rPr>
                          <w:rStyle w:val="10Exact1"/>
                        </w:rPr>
                        <w:t>Профиле</w:t>
                      </w:r>
                      <w:r>
                        <w:rPr>
                          <w:rStyle w:val="10Exact"/>
                        </w:rPr>
                        <w:t>/</w:t>
                      </w:r>
                      <w:r>
                        <w:rPr>
                          <w:rStyle w:val="10Exact1"/>
                        </w:rPr>
                        <w:t>«Пушкинская карта»,</w:t>
                      </w:r>
                    </w:p>
                    <w:p w:rsidR="00D92B16" w:rsidRDefault="005B4BD0">
                      <w:pPr>
                        <w:pStyle w:val="19"/>
                        <w:shd w:val="clear" w:color="auto" w:fill="auto"/>
                        <w:ind w:left="440"/>
                        <w:jc w:val="left"/>
                      </w:pPr>
                      <w:r>
                        <w:t>«О Пушкинской карте»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30835" distL="3188335" distR="450850" simplePos="0" relativeHeight="377487111" behindDoc="1" locked="0" layoutInCell="1" allowOverlap="1">
                <wp:simplePos x="0" y="0"/>
                <wp:positionH relativeFrom="margin">
                  <wp:posOffset>3188335</wp:posOffset>
                </wp:positionH>
                <wp:positionV relativeFrom="paragraph">
                  <wp:posOffset>600710</wp:posOffset>
                </wp:positionV>
                <wp:extent cx="2749550" cy="1623695"/>
                <wp:effectExtent l="0" t="635" r="0" b="2540"/>
                <wp:wrapTopAndBottom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62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8"/>
                              <w:shd w:val="clear" w:color="auto" w:fill="auto"/>
                              <w:spacing w:after="71" w:line="200" w:lineRule="exact"/>
                            </w:pPr>
                            <w:r>
                              <w:rPr>
                                <w:rStyle w:val="18Exact0"/>
                                <w:b/>
                                <w:bCs/>
                              </w:rPr>
                              <w:t>ЕСЛИ НЕТ ПУШКИНСКОЙ КАРТЫ: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69"/>
                              </w:tabs>
                              <w:spacing w:before="0"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 xml:space="preserve">Отсканировать </w:t>
                            </w:r>
                            <w:r>
                              <w:rPr>
                                <w:rStyle w:val="10Exact"/>
                                <w:lang w:val="en-US" w:eastAsia="en-US" w:bidi="en-US"/>
                              </w:rPr>
                              <w:t>QR</w:t>
                            </w:r>
                            <w:r>
                              <w:rPr>
                                <w:rStyle w:val="10Exact"/>
                              </w:rPr>
                              <w:t>-код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69"/>
                              </w:tabs>
                              <w:spacing w:before="0" w:after="0"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10Exact"/>
                              </w:rPr>
                              <w:t xml:space="preserve">Скачать приложение </w:t>
                            </w:r>
                            <w:r>
                              <w:rPr>
                                <w:rStyle w:val="10Exact1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Style w:val="10Exact1"/>
                              </w:rPr>
                              <w:t>Госуслуги</w:t>
                            </w:r>
                            <w:proofErr w:type="spellEnd"/>
                            <w:r>
                              <w:rPr>
                                <w:rStyle w:val="10Exact1"/>
                              </w:rPr>
                              <w:t xml:space="preserve"> Культура»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before="0" w:after="0" w:line="254" w:lineRule="exact"/>
                              <w:ind w:left="320"/>
                            </w:pPr>
                            <w:r>
                              <w:rPr>
                                <w:rStyle w:val="10Exact"/>
                              </w:rPr>
                              <w:t>Войти в приложение по подтвержденной учетной записи «</w:t>
                            </w:r>
                            <w:proofErr w:type="spellStart"/>
                            <w:r>
                              <w:rPr>
                                <w:rStyle w:val="10Exact"/>
                              </w:rPr>
                              <w:t>Госуслуг</w:t>
                            </w:r>
                            <w:proofErr w:type="spellEnd"/>
                            <w:r>
                              <w:rPr>
                                <w:rStyle w:val="10Exact"/>
                              </w:rPr>
                              <w:t>»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4"/>
                              </w:tabs>
                              <w:spacing w:before="0" w:after="0" w:line="254" w:lineRule="exact"/>
                              <w:ind w:left="320"/>
                            </w:pPr>
                            <w:r>
                              <w:rPr>
                                <w:rStyle w:val="10Exact"/>
                              </w:rPr>
                              <w:t>Подтверждая выпуск карты, вы автоматически подаете заявление на выпуск карты в ВТБ</w:t>
                            </w:r>
                          </w:p>
                          <w:p w:rsidR="00D92B16" w:rsidRDefault="005B4BD0">
                            <w:pPr>
                              <w:pStyle w:val="10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69"/>
                              </w:tabs>
                              <w:spacing w:before="0" w:after="0" w:line="254" w:lineRule="exact"/>
                              <w:ind w:left="320" w:right="920"/>
                            </w:pPr>
                            <w:r>
                              <w:rPr>
                                <w:rStyle w:val="10Exact"/>
                              </w:rPr>
                              <w:t xml:space="preserve">Заявление отразится в документах в </w:t>
                            </w:r>
                            <w:r>
                              <w:rPr>
                                <w:rStyle w:val="10Exact1"/>
                              </w:rPr>
                              <w:t>Профиле</w:t>
                            </w:r>
                            <w:r>
                              <w:rPr>
                                <w:rStyle w:val="10Exact"/>
                              </w:rPr>
                              <w:t>/</w:t>
                            </w:r>
                            <w:r>
                              <w:rPr>
                                <w:rStyle w:val="10Exact1"/>
                              </w:rPr>
                              <w:t>«Пушкинская карта»,</w:t>
                            </w:r>
                          </w:p>
                          <w:p w:rsidR="00D92B16" w:rsidRDefault="005B4BD0">
                            <w:pPr>
                              <w:pStyle w:val="19"/>
                              <w:shd w:val="clear" w:color="auto" w:fill="auto"/>
                              <w:ind w:left="320" w:firstLine="0"/>
                              <w:jc w:val="left"/>
                            </w:pPr>
                            <w:r>
                              <w:t>«О Пушкинской карте»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51.05pt;margin-top:47.3pt;width:216.5pt;height:127.85pt;z-index:-125829369;visibility:visible;mso-wrap-style:square;mso-width-percent:0;mso-height-percent:0;mso-wrap-distance-left:251.05pt;mso-wrap-distance-top:0;mso-wrap-distance-right:35.5pt;mso-wrap-distance-bottom:26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o8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8"/>
                        <w:shd w:val="clear" w:color="auto" w:fill="auto"/>
                        <w:spacing w:after="71" w:line="200" w:lineRule="exact"/>
                      </w:pPr>
                      <w:r>
                        <w:rPr>
                          <w:rStyle w:val="18Exact0"/>
                          <w:b/>
                          <w:bCs/>
                        </w:rPr>
                        <w:t>ЕСЛИ НЕТ ПУШКИНСКОЙ КАРТЫ: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69"/>
                        </w:tabs>
                        <w:spacing w:before="0" w:after="0" w:line="254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 xml:space="preserve">Отсканировать </w:t>
                      </w:r>
                      <w:r>
                        <w:rPr>
                          <w:rStyle w:val="10Exact"/>
                          <w:lang w:val="en-US" w:eastAsia="en-US" w:bidi="en-US"/>
                        </w:rPr>
                        <w:t>QR</w:t>
                      </w:r>
                      <w:r>
                        <w:rPr>
                          <w:rStyle w:val="10Exact"/>
                        </w:rPr>
                        <w:t>-код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69"/>
                        </w:tabs>
                        <w:spacing w:before="0" w:after="0" w:line="254" w:lineRule="exact"/>
                        <w:ind w:firstLine="0"/>
                        <w:jc w:val="both"/>
                      </w:pPr>
                      <w:r>
                        <w:rPr>
                          <w:rStyle w:val="10Exact"/>
                        </w:rPr>
                        <w:t xml:space="preserve">Скачать приложение </w:t>
                      </w:r>
                      <w:r>
                        <w:rPr>
                          <w:rStyle w:val="10Exact1"/>
                        </w:rPr>
                        <w:t>«Госуслуги Культура»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4"/>
                        </w:tabs>
                        <w:spacing w:before="0" w:after="0" w:line="254" w:lineRule="exact"/>
                        <w:ind w:left="320"/>
                      </w:pPr>
                      <w:r>
                        <w:rPr>
                          <w:rStyle w:val="10Exact"/>
                        </w:rPr>
                        <w:t>Войти в приложение по подтвержденной учетной записи «Госуслуг»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74"/>
                        </w:tabs>
                        <w:spacing w:before="0" w:after="0" w:line="254" w:lineRule="exact"/>
                        <w:ind w:left="320"/>
                      </w:pPr>
                      <w:r>
                        <w:rPr>
                          <w:rStyle w:val="10Exact"/>
                        </w:rPr>
                        <w:t xml:space="preserve">Подтверждая выпуск карты, вы автоматически подаете заявление </w:t>
                      </w:r>
                      <w:r>
                        <w:rPr>
                          <w:rStyle w:val="10Exact"/>
                        </w:rPr>
                        <w:t>на выпуск карты в ВТБ</w:t>
                      </w:r>
                    </w:p>
                    <w:p w:rsidR="00D92B16" w:rsidRDefault="005B4BD0">
                      <w:pPr>
                        <w:pStyle w:val="10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69"/>
                        </w:tabs>
                        <w:spacing w:before="0" w:after="0" w:line="254" w:lineRule="exact"/>
                        <w:ind w:left="320" w:right="920"/>
                      </w:pPr>
                      <w:r>
                        <w:rPr>
                          <w:rStyle w:val="10Exact"/>
                        </w:rPr>
                        <w:t xml:space="preserve">Заявление отразится в документах в </w:t>
                      </w:r>
                      <w:r>
                        <w:rPr>
                          <w:rStyle w:val="10Exact1"/>
                        </w:rPr>
                        <w:t>Профиле</w:t>
                      </w:r>
                      <w:r>
                        <w:rPr>
                          <w:rStyle w:val="10Exact"/>
                        </w:rPr>
                        <w:t>/</w:t>
                      </w:r>
                      <w:r>
                        <w:rPr>
                          <w:rStyle w:val="10Exact1"/>
                        </w:rPr>
                        <w:t>«Пушкинская карта»,</w:t>
                      </w:r>
                    </w:p>
                    <w:p w:rsidR="00D92B16" w:rsidRDefault="005B4BD0">
                      <w:pPr>
                        <w:pStyle w:val="19"/>
                        <w:shd w:val="clear" w:color="auto" w:fill="auto"/>
                        <w:ind w:left="320" w:firstLine="0"/>
                        <w:jc w:val="left"/>
                      </w:pPr>
                      <w:r>
                        <w:t>«О Пушкинской карте»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03505" distL="267970" distR="97790" simplePos="0" relativeHeight="377487112" behindDoc="1" locked="0" layoutInCell="1" allowOverlap="1">
            <wp:simplePos x="0" y="0"/>
            <wp:positionH relativeFrom="margin">
              <wp:posOffset>267970</wp:posOffset>
            </wp:positionH>
            <wp:positionV relativeFrom="paragraph">
              <wp:posOffset>2651760</wp:posOffset>
            </wp:positionV>
            <wp:extent cx="274320" cy="280670"/>
            <wp:effectExtent l="0" t="0" r="0" b="5080"/>
            <wp:wrapTopAndBottom/>
            <wp:docPr id="11" name="Рисунок 11" descr="C:\Users\836D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836D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09550" distL="63500" distR="1892935" simplePos="0" relativeHeight="377487113" behindDoc="1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2715895</wp:posOffset>
                </wp:positionV>
                <wp:extent cx="3855720" cy="139700"/>
                <wp:effectExtent l="1905" t="1270" r="0" b="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 xml:space="preserve">В приложении или </w:t>
                            </w:r>
                            <w:proofErr w:type="gramStart"/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интернет-банке</w:t>
                            </w:r>
                            <w:proofErr w:type="gramEnd"/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 xml:space="preserve"> Почта Банка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50.4pt;margin-top:213.85pt;width:303.6pt;height:11pt;z-index:-125829367;visibility:visible;mso-wrap-style:square;mso-width-percent:0;mso-height-percent:0;mso-wrap-distance-left:5pt;mso-wrap-distance-top:0;mso-wrap-distance-right:149.05pt;mso-wrap-distance-bottom:1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f6sQ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 приложении или интернет-банке Почта Банка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87350" distL="267970" distR="97790" simplePos="0" relativeHeight="377487114" behindDoc="1" locked="0" layoutInCell="1" allowOverlap="1">
            <wp:simplePos x="0" y="0"/>
            <wp:positionH relativeFrom="margin">
              <wp:posOffset>267970</wp:posOffset>
            </wp:positionH>
            <wp:positionV relativeFrom="paragraph">
              <wp:posOffset>3032760</wp:posOffset>
            </wp:positionV>
            <wp:extent cx="274320" cy="274320"/>
            <wp:effectExtent l="0" t="0" r="0" b="0"/>
            <wp:wrapTopAndBottom/>
            <wp:docPr id="13" name="Рисунок 13" descr="C:\Users\836D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836D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414020" distL="63500" distR="1271270" simplePos="0" relativeHeight="377487115" behindDoc="1" locked="0" layoutInCell="1" allowOverlap="1">
                <wp:simplePos x="0" y="0"/>
                <wp:positionH relativeFrom="margin">
                  <wp:posOffset>640080</wp:posOffset>
                </wp:positionH>
                <wp:positionV relativeFrom="paragraph">
                  <wp:posOffset>3103880</wp:posOffset>
                </wp:positionV>
                <wp:extent cx="4477385" cy="139700"/>
                <wp:effectExtent l="1905" t="0" r="0" b="0"/>
                <wp:wrapTopAndBottom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73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Во флагманском клиентском центре Почта Банка и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50.4pt;margin-top:244.4pt;width:352.55pt;height:11pt;z-index:-125829365;visibility:visible;mso-wrap-style:square;mso-width-percent:0;mso-height-percent:0;mso-wrap-distance-left:5pt;mso-wrap-distance-top:0;mso-wrap-distance-right:100.1pt;mso-wrap-distance-bottom:3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Во флагманском клиентском центре Почта Банка и ВТБ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243840" distR="567055" simplePos="0" relativeHeight="377487116" behindDoc="1" locked="0" layoutInCell="1" allowOverlap="1">
                <wp:simplePos x="0" y="0"/>
                <wp:positionH relativeFrom="margin">
                  <wp:posOffset>243840</wp:posOffset>
                </wp:positionH>
                <wp:positionV relativeFrom="paragraph">
                  <wp:posOffset>3667125</wp:posOffset>
                </wp:positionV>
                <wp:extent cx="5577840" cy="509270"/>
                <wp:effectExtent l="0" t="0" r="0" b="1270"/>
                <wp:wrapTopAndBottom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200"/>
                              <w:shd w:val="clear" w:color="auto" w:fill="auto"/>
                              <w:spacing w:line="240" w:lineRule="atLeast"/>
                              <w:ind w:left="620"/>
                            </w:pPr>
                            <w:r>
                              <w:rPr>
                                <w:rStyle w:val="20Exact0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</w:t>
                            </w:r>
                            <w:proofErr w:type="gramStart"/>
                            <w:r>
                              <w:rPr>
                                <w:rStyle w:val="20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З</w:t>
                            </w:r>
                            <w:proofErr w:type="gramEnd"/>
                            <w:r>
                              <w:t xml:space="preserve">апланируйте покупку билетов на новогодние праздники заранее. С 15:00 </w:t>
                            </w:r>
                            <w:proofErr w:type="spellStart"/>
                            <w:proofErr w:type="gramStart"/>
                            <w:r>
                              <w:t>мск</w:t>
                            </w:r>
                            <w:proofErr w:type="spellEnd"/>
                            <w:proofErr w:type="gramEnd"/>
                            <w:r>
                              <w:t xml:space="preserve"> 31.12.25 до 15:00 </w:t>
                            </w:r>
                            <w:proofErr w:type="spellStart"/>
                            <w:r>
                              <w:t>мск</w:t>
                            </w:r>
                            <w:proofErr w:type="spellEnd"/>
                            <w:r>
                              <w:t xml:space="preserve"> 01.01.26 выпуск карты и покупка билетов будут недоступны в связи с переключением программы на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19.2pt;margin-top:288.75pt;width:439.2pt;height:40.1pt;z-index:-125829364;visibility:visible;mso-wrap-style:square;mso-width-percent:0;mso-height-percent:0;mso-wrap-distance-left:19.2pt;mso-wrap-distance-top:0;mso-wrap-distance-right:44.65pt;mso-wrap-distance-bottom:1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5RtsQIAALE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200"/>
                        <w:shd w:val="clear" w:color="auto" w:fill="auto"/>
                        <w:spacing w:line="240" w:lineRule="atLeast"/>
                        <w:ind w:left="620"/>
                      </w:pPr>
                      <w:r>
                        <w:rPr>
                          <w:rStyle w:val="20Exact0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</w:t>
                      </w:r>
                      <w:r>
                        <w:rPr>
                          <w:rStyle w:val="20Exact0"/>
                          <w:b/>
                          <w:bCs/>
                        </w:rPr>
                        <w:t xml:space="preserve"> </w:t>
                      </w:r>
                      <w:r>
                        <w:t>Запланируйте покупку билетов на новогодние</w:t>
                      </w:r>
                      <w:r>
                        <w:t xml:space="preserve"> праздники заранее. С 15:00 мск 31.12.25 до 15:00 мск 01.01.26 выпуск карты и покупка билетов будут недоступны в связи с переключением программы на ВТБ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78130" distL="262255" distR="191770" simplePos="0" relativeHeight="377487117" behindDoc="1" locked="0" layoutInCell="1" allowOverlap="1">
            <wp:simplePos x="0" y="0"/>
            <wp:positionH relativeFrom="margin">
              <wp:posOffset>262255</wp:posOffset>
            </wp:positionH>
            <wp:positionV relativeFrom="paragraph">
              <wp:posOffset>4398010</wp:posOffset>
            </wp:positionV>
            <wp:extent cx="670560" cy="670560"/>
            <wp:effectExtent l="0" t="0" r="0" b="0"/>
            <wp:wrapTopAndBottom/>
            <wp:docPr id="16" name="Рисунок 16" descr="C:\Users\836D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836D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175" distL="63500" distR="658495" simplePos="0" relativeHeight="377487118" behindDoc="1" locked="0" layoutInCell="1" allowOverlap="1">
                <wp:simplePos x="0" y="0"/>
                <wp:positionH relativeFrom="margin">
                  <wp:posOffset>1124585</wp:posOffset>
                </wp:positionH>
                <wp:positionV relativeFrom="paragraph">
                  <wp:posOffset>4352290</wp:posOffset>
                </wp:positionV>
                <wp:extent cx="1588135" cy="718820"/>
                <wp:effectExtent l="635" t="0" r="1905" b="2540"/>
                <wp:wrapTopAndBottom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30"/>
                              <w:shd w:val="clear" w:color="auto" w:fill="auto"/>
                              <w:spacing w:before="0" w:after="0" w:line="283" w:lineRule="exact"/>
                              <w:ind w:right="1040"/>
                              <w:jc w:val="both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Подробнее о переезде Пушкинской карты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88.55pt;margin-top:342.7pt;width:125.05pt;height:56.6pt;z-index:-125829362;visibility:visible;mso-wrap-style:square;mso-width-percent:0;mso-height-percent:0;mso-wrap-distance-left:5pt;mso-wrap-distance-top:0;mso-wrap-distance-right:51.8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6isg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30"/>
                        <w:shd w:val="clear" w:color="auto" w:fill="auto"/>
                        <w:spacing w:before="0" w:after="0" w:line="283" w:lineRule="exact"/>
                        <w:ind w:right="1040"/>
                        <w:jc w:val="both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Подробнее о переезде Пушкинской карты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1300" distL="63500" distR="1776730" simplePos="0" relativeHeight="377487119" behindDoc="1" locked="0" layoutInCell="1" allowOverlap="1">
                <wp:simplePos x="0" y="0"/>
                <wp:positionH relativeFrom="margin">
                  <wp:posOffset>1127760</wp:posOffset>
                </wp:positionH>
                <wp:positionV relativeFrom="paragraph">
                  <wp:posOffset>4929505</wp:posOffset>
                </wp:positionV>
                <wp:extent cx="466090" cy="139700"/>
                <wp:effectExtent l="3810" t="0" r="0" b="0"/>
                <wp:wrapTopAndBottom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в ВТБ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88.8pt;margin-top:388.15pt;width:36.7pt;height:11pt;z-index:-125829361;visibility:visible;mso-wrap-style:square;mso-width-percent:0;mso-height-percent:0;mso-wrap-distance-left:5pt;mso-wrap-distance-top:0;mso-wrap-distance-right:139.9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nusQ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в ВТБ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7650" distL="63500" distR="740410" simplePos="0" relativeHeight="377487120" behindDoc="1" locked="0" layoutInCell="1" allowOverlap="1">
                <wp:simplePos x="0" y="0"/>
                <wp:positionH relativeFrom="margin">
                  <wp:posOffset>3371215</wp:posOffset>
                </wp:positionH>
                <wp:positionV relativeFrom="paragraph">
                  <wp:posOffset>4342765</wp:posOffset>
                </wp:positionV>
                <wp:extent cx="2277110" cy="690880"/>
                <wp:effectExtent l="0" t="0" r="0" b="0"/>
                <wp:wrapTopAndBottom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2B16" w:rsidRDefault="005B4BD0">
                            <w:pPr>
                              <w:pStyle w:val="121"/>
                              <w:shd w:val="clear" w:color="auto" w:fill="auto"/>
                              <w:spacing w:before="0" w:after="91"/>
                            </w:pPr>
                            <w:r>
                              <w:rPr>
                                <w:rStyle w:val="12Exact"/>
                              </w:rPr>
                              <w:t xml:space="preserve">Если остались вопросы или возникли сложности с подачей заявления, позвоните </w:t>
                            </w:r>
                            <w:proofErr w:type="gramStart"/>
                            <w:r>
                              <w:rPr>
                                <w:rStyle w:val="12Exact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Style w:val="12Exact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12Exact"/>
                              </w:rPr>
                              <w:t>Почта</w:t>
                            </w:r>
                            <w:proofErr w:type="gramEnd"/>
                            <w:r>
                              <w:rPr>
                                <w:rStyle w:val="12Exact"/>
                              </w:rPr>
                              <w:t xml:space="preserve"> Банк по телефону:</w:t>
                            </w:r>
                          </w:p>
                          <w:p w:rsidR="00D92B16" w:rsidRDefault="005B4BD0">
                            <w:pPr>
                              <w:pStyle w:val="130"/>
                              <w:shd w:val="clear" w:color="auto" w:fill="auto"/>
                              <w:spacing w:before="0" w:after="0" w:line="220" w:lineRule="exact"/>
                            </w:pPr>
                            <w:r>
                              <w:rPr>
                                <w:rStyle w:val="13Exact"/>
                                <w:b/>
                                <w:bCs/>
                              </w:rPr>
                              <w:t>+7 (495) 532-13-00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265.45pt;margin-top:341.95pt;width:179.3pt;height:54.4pt;z-index:-125829360;visibility:visible;mso-wrap-style:square;mso-width-percent:0;mso-height-percent:0;mso-wrap-distance-left:5pt;mso-wrap-distance-top:0;mso-wrap-distance-right:58.3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nhsA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" filled="f" stroked="f">
                <v:textbox style="mso-fit-shape-to-text:t" inset="0,0,0,0">
                  <w:txbxContent>
                    <w:p w:rsidR="00D92B16" w:rsidRDefault="005B4BD0">
                      <w:pPr>
                        <w:pStyle w:val="121"/>
                        <w:shd w:val="clear" w:color="auto" w:fill="auto"/>
                        <w:spacing w:before="0" w:after="91"/>
                      </w:pPr>
                      <w:r>
                        <w:rPr>
                          <w:rStyle w:val="12Exact"/>
                        </w:rPr>
                        <w:t xml:space="preserve">Если остались вопросы или возникли сложности с </w:t>
                      </w:r>
                      <w:r>
                        <w:rPr>
                          <w:rStyle w:val="12Exact"/>
                        </w:rPr>
                        <w:t>подачей заявления, позвоните в Почта Банк по телефону:</w:t>
                      </w:r>
                    </w:p>
                    <w:p w:rsidR="00D92B16" w:rsidRDefault="005B4BD0">
                      <w:pPr>
                        <w:pStyle w:val="130"/>
                        <w:shd w:val="clear" w:color="auto" w:fill="auto"/>
                        <w:spacing w:before="0" w:after="0" w:line="220" w:lineRule="exact"/>
                      </w:pPr>
                      <w:r>
                        <w:rPr>
                          <w:rStyle w:val="13Exact"/>
                          <w:b/>
                          <w:bCs/>
                        </w:rPr>
                        <w:t>+7 (495) 532-13-00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B4BD0">
        <w:rPr>
          <w:rStyle w:val="1527pt"/>
        </w:rPr>
        <w:t>Щ</w:t>
      </w:r>
      <w:r w:rsidR="005B4BD0">
        <w:rPr>
          <w:rStyle w:val="151"/>
        </w:rPr>
        <w:t xml:space="preserve"> 1</w:t>
      </w:r>
      <w:proofErr w:type="gramStart"/>
      <w:r w:rsidR="005B4BD0">
        <w:rPr>
          <w:rStyle w:val="151"/>
        </w:rPr>
        <w:t xml:space="preserve"> </w:t>
      </w:r>
      <w:r w:rsidR="005B4BD0">
        <w:t>В</w:t>
      </w:r>
      <w:proofErr w:type="gramEnd"/>
      <w:r w:rsidR="005B4BD0">
        <w:t xml:space="preserve"> мобильном приложении</w:t>
      </w:r>
      <w:r w:rsidR="005B4BD0">
        <w:br/>
        <w:t>«</w:t>
      </w:r>
      <w:proofErr w:type="spellStart"/>
      <w:r w:rsidR="005B4BD0">
        <w:t>Госуслуги</w:t>
      </w:r>
      <w:proofErr w:type="spellEnd"/>
      <w:r w:rsidR="005B4BD0">
        <w:t xml:space="preserve"> Культура»</w:t>
      </w:r>
      <w:r w:rsidR="005B4BD0">
        <w:br w:type="page"/>
      </w:r>
    </w:p>
    <w:p w:rsidR="00D92B16" w:rsidRDefault="005B4BD0">
      <w:pPr>
        <w:pStyle w:val="211"/>
        <w:shd w:val="clear" w:color="auto" w:fill="auto"/>
        <w:spacing w:after="0" w:line="240" w:lineRule="exact"/>
        <w:ind w:left="6960"/>
      </w:pPr>
      <w:r>
        <w:lastRenderedPageBreak/>
        <w:t>Приложение</w:t>
      </w:r>
    </w:p>
    <w:p w:rsidR="00D92B16" w:rsidRDefault="005B4BD0">
      <w:pPr>
        <w:pStyle w:val="211"/>
        <w:shd w:val="clear" w:color="auto" w:fill="auto"/>
        <w:spacing w:after="307" w:line="240" w:lineRule="exact"/>
        <w:ind w:left="6240"/>
      </w:pPr>
      <w:r>
        <w:t>к письму Минкультуры РД</w:t>
      </w:r>
    </w:p>
    <w:p w:rsidR="00D92B16" w:rsidRDefault="005B4BD0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С 1 января 2026 г. роль оператора Программы передается от АО «Почта Банк» к Банку ВТБ (ПАО). В целях обеспечения бесшовного перехода к новому оператору просим обеспечить информирование молодежи, участвующей в Программе, о необходимости </w:t>
      </w:r>
      <w:proofErr w:type="spellStart"/>
      <w:r>
        <w:t>перевыпуска</w:t>
      </w:r>
      <w:proofErr w:type="spellEnd"/>
      <w:r>
        <w:t xml:space="preserve"> «Пушкинской карты» в Банке ВТБ (ПАО).</w:t>
      </w:r>
    </w:p>
    <w:p w:rsidR="00D92B16" w:rsidRDefault="005B4BD0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Обращаем внимание, что заявление на </w:t>
      </w:r>
      <w:proofErr w:type="spellStart"/>
      <w:r>
        <w:t>перевыпуск</w:t>
      </w:r>
      <w:proofErr w:type="spellEnd"/>
      <w:r>
        <w:t xml:space="preserve"> карты необходимо подать до 28 декабря 2025 г. включительно. Далее заявление на выпуск карты будет возможно подать с 1 января 2026 г. Выдача карт на физическом носителе начнется 12 января 2026 г. Ранее выпущенная карта АО «Почта Банк» будет работать без изменений до 31 декабря 2025 г.</w:t>
      </w:r>
    </w:p>
    <w:p w:rsidR="00D92B16" w:rsidRDefault="005B4BD0">
      <w:pPr>
        <w:pStyle w:val="20"/>
        <w:shd w:val="clear" w:color="auto" w:fill="auto"/>
        <w:spacing w:before="0" w:after="0" w:line="322" w:lineRule="exact"/>
        <w:ind w:firstLine="740"/>
        <w:jc w:val="both"/>
      </w:pPr>
      <w:r>
        <w:t xml:space="preserve">Подробная информация о сроках и порядке </w:t>
      </w:r>
      <w:proofErr w:type="spellStart"/>
      <w:r>
        <w:t>перевыпуска</w:t>
      </w:r>
      <w:proofErr w:type="spellEnd"/>
      <w:r>
        <w:t xml:space="preserve"> «Пушкинской карты» размещена по ссылке: </w:t>
      </w:r>
      <w:hyperlink r:id="rId13" w:history="1">
        <w:r>
          <w:rPr>
            <w:rStyle w:val="a3"/>
          </w:rPr>
          <w:t>https://www.pochtabank.ru/service/debetcards/pus</w:t>
        </w:r>
      </w:hyperlink>
      <w:r w:rsidRPr="006F7210">
        <w:rPr>
          <w:rStyle w:val="26"/>
          <w:lang w:val="ru-RU"/>
        </w:rPr>
        <w:t xml:space="preserve"> </w:t>
      </w:r>
      <w:hyperlink r:id="rId14" w:history="1">
        <w:proofErr w:type="spellStart"/>
        <w:r>
          <w:rPr>
            <w:rStyle w:val="a3"/>
          </w:rPr>
          <w:t>hkinskaya</w:t>
        </w:r>
        <w:proofErr w:type="spellEnd"/>
        <w:r>
          <w:rPr>
            <w:rStyle w:val="a3"/>
          </w:rPr>
          <w:t xml:space="preserve"> </w:t>
        </w:r>
        <w:proofErr w:type="spellStart"/>
        <w:r>
          <w:rPr>
            <w:rStyle w:val="a3"/>
          </w:rPr>
          <w:t>karta</w:t>
        </w:r>
        <w:proofErr w:type="spellEnd"/>
        <w:r>
          <w:rPr>
            <w:rStyle w:val="a3"/>
          </w:rPr>
          <w:t>/</w:t>
        </w:r>
        <w:proofErr w:type="spellStart"/>
        <w:r>
          <w:rPr>
            <w:rStyle w:val="a3"/>
          </w:rPr>
          <w:t>news</w:t>
        </w:r>
        <w:proofErr w:type="spellEnd"/>
      </w:hyperlink>
      <w:r w:rsidRPr="006F7210">
        <w:rPr>
          <w:lang w:eastAsia="en-US" w:bidi="en-US"/>
        </w:rPr>
        <w:t>.</w:t>
      </w:r>
    </w:p>
    <w:sectPr w:rsidR="00D92B16">
      <w:pgSz w:w="11900" w:h="16840"/>
      <w:pgMar w:top="1162" w:right="654" w:bottom="4584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DAC" w:rsidRDefault="00E91DAC">
      <w:r>
        <w:separator/>
      </w:r>
    </w:p>
  </w:endnote>
  <w:endnote w:type="continuationSeparator" w:id="0">
    <w:p w:rsidR="00E91DAC" w:rsidRDefault="00E9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DAC" w:rsidRDefault="00E91DAC"/>
  </w:footnote>
  <w:footnote w:type="continuationSeparator" w:id="0">
    <w:p w:rsidR="00E91DAC" w:rsidRDefault="00E91D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11B0"/>
    <w:multiLevelType w:val="multilevel"/>
    <w:tmpl w:val="747C462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AA7F65"/>
    <w:multiLevelType w:val="multilevel"/>
    <w:tmpl w:val="15907E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050DEF"/>
    <w:multiLevelType w:val="multilevel"/>
    <w:tmpl w:val="9B907398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B16"/>
    <w:rsid w:val="000D3782"/>
    <w:rsid w:val="00355553"/>
    <w:rsid w:val="005B4BD0"/>
    <w:rsid w:val="006F7210"/>
    <w:rsid w:val="00D92B16"/>
    <w:rsid w:val="00E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6pt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6pt0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6Exact0">
    <w:name w:val="Основной текст (16) Exact"/>
    <w:basedOn w:val="1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7Exact0">
    <w:name w:val="Основной текст (17) Exact"/>
    <w:basedOn w:val="17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Exact0">
    <w:name w:val="Основной текст (10) Exact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9Exact">
    <w:name w:val="Основной текст (19) Exact"/>
    <w:basedOn w:val="a0"/>
    <w:link w:val="1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9Exact0">
    <w:name w:val="Основной текст (19) + Не полужирный Exact"/>
    <w:basedOn w:val="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Exact1">
    <w:name w:val="Основной текст (19) + Не полужирный Exact"/>
    <w:basedOn w:val="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Exact1">
    <w:name w:val="Основной текст (10) + Полужирный Exact"/>
    <w:basedOn w:val="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Exact0">
    <w:name w:val="Основной текст (20) Exact"/>
    <w:basedOn w:val="2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w w:val="200"/>
      <w:sz w:val="60"/>
      <w:szCs w:val="60"/>
      <w:u w:val="none"/>
    </w:rPr>
  </w:style>
  <w:style w:type="character" w:customStyle="1" w:styleId="12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-20"/>
      <w:w w:val="200"/>
      <w:position w:val="0"/>
      <w:sz w:val="60"/>
      <w:szCs w:val="60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Заголовок №2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2">
    <w:name w:val="Основной текст (12) + Полужирный"/>
    <w:basedOn w:val="1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41">
    <w:name w:val="Основной текст (14)"/>
    <w:basedOn w:val="1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527pt">
    <w:name w:val="Основной текст (15) + 27 pt;Курсив"/>
    <w:basedOn w:val="1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EBEBEB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540" w:after="360" w:line="0" w:lineRule="atLeast"/>
      <w:ind w:hanging="320"/>
    </w:pPr>
    <w:rPr>
      <w:rFonts w:ascii="Arial" w:eastAsia="Arial" w:hAnsi="Arial" w:cs="Arial"/>
      <w:sz w:val="17"/>
      <w:szCs w:val="17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54" w:lineRule="exact"/>
      <w:ind w:hanging="1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0" w:lineRule="exact"/>
      <w:ind w:hanging="620"/>
    </w:pPr>
    <w:rPr>
      <w:rFonts w:ascii="Arial" w:eastAsia="Arial" w:hAnsi="Arial" w:cs="Arial"/>
      <w:b/>
      <w:bCs/>
      <w:sz w:val="20"/>
      <w:szCs w:val="20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after="240" w:line="259" w:lineRule="exact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Franklin Gothic Demi" w:eastAsia="Franklin Gothic Demi" w:hAnsi="Franklin Gothic Demi" w:cs="Franklin Gothic Demi"/>
      <w:spacing w:val="-20"/>
      <w:w w:val="200"/>
      <w:sz w:val="60"/>
      <w:szCs w:val="6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54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0" w:line="0" w:lineRule="atLeast"/>
    </w:pPr>
    <w:rPr>
      <w:rFonts w:ascii="Franklin Gothic Demi" w:eastAsia="Franklin Gothic Demi" w:hAnsi="Franklin Gothic Demi" w:cs="Franklin Gothic Demi"/>
      <w:i/>
      <w:iCs/>
      <w:sz w:val="56"/>
      <w:szCs w:val="5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384" w:lineRule="exact"/>
      <w:jc w:val="center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Exact0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6pt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56pt0">
    <w:name w:val="Основной текст (5) + 6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6Exact0">
    <w:name w:val="Основной текст (16) Exact"/>
    <w:basedOn w:val="16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Pr>
      <w:rFonts w:ascii="Verdana" w:eastAsia="Verdana" w:hAnsi="Verdana" w:cs="Verdan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17Exact0">
    <w:name w:val="Основной текст (17) Exact"/>
    <w:basedOn w:val="17Exact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Exact0">
    <w:name w:val="Основной текст (10) Exact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9Exact">
    <w:name w:val="Основной текст (19) Exact"/>
    <w:basedOn w:val="a0"/>
    <w:link w:val="1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9Exact0">
    <w:name w:val="Основной текст (19) + Не полужирный Exact"/>
    <w:basedOn w:val="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9Exact1">
    <w:name w:val="Основной текст (19) + Не полужирный Exact"/>
    <w:basedOn w:val="1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Exact1">
    <w:name w:val="Основной текст (10) + Полужирный Exact"/>
    <w:basedOn w:val="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Exact0">
    <w:name w:val="Основной текст (20) Exact"/>
    <w:basedOn w:val="2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-20"/>
      <w:w w:val="200"/>
      <w:sz w:val="60"/>
      <w:szCs w:val="60"/>
      <w:u w:val="none"/>
    </w:rPr>
  </w:style>
  <w:style w:type="character" w:customStyle="1" w:styleId="12">
    <w:name w:val="Заголовок №1"/>
    <w:basedOn w:val="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FFFFFF"/>
      <w:spacing w:val="-20"/>
      <w:w w:val="200"/>
      <w:position w:val="0"/>
      <w:sz w:val="60"/>
      <w:szCs w:val="60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4">
    <w:name w:val="Заголовок №2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5">
    <w:name w:val="Заголовок №2"/>
    <w:basedOn w:val="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2">
    <w:name w:val="Основной текст (12) + Полужирный"/>
    <w:basedOn w:val="1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41">
    <w:name w:val="Основной текст (14)"/>
    <w:basedOn w:val="14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527pt">
    <w:name w:val="Основной текст (15) + 27 pt;Курсив"/>
    <w:basedOn w:val="15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EBEBEB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31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after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before="300" w:line="0" w:lineRule="atLeast"/>
    </w:pPr>
    <w:rPr>
      <w:rFonts w:ascii="Verdana" w:eastAsia="Verdana" w:hAnsi="Verdana" w:cs="Verdana"/>
      <w:b/>
      <w:bCs/>
      <w:sz w:val="66"/>
      <w:szCs w:val="66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540" w:after="360" w:line="0" w:lineRule="atLeast"/>
      <w:ind w:hanging="320"/>
    </w:pPr>
    <w:rPr>
      <w:rFonts w:ascii="Arial" w:eastAsia="Arial" w:hAnsi="Arial" w:cs="Arial"/>
      <w:sz w:val="17"/>
      <w:szCs w:val="17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254" w:lineRule="exact"/>
      <w:ind w:hanging="120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3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line="240" w:lineRule="exact"/>
      <w:ind w:hanging="620"/>
    </w:pPr>
    <w:rPr>
      <w:rFonts w:ascii="Arial" w:eastAsia="Arial" w:hAnsi="Arial" w:cs="Arial"/>
      <w:b/>
      <w:bCs/>
      <w:sz w:val="20"/>
      <w:szCs w:val="20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after="240" w:line="259" w:lineRule="exact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Franklin Gothic Demi" w:eastAsia="Franklin Gothic Demi" w:hAnsi="Franklin Gothic Demi" w:cs="Franklin Gothic Demi"/>
      <w:spacing w:val="-20"/>
      <w:w w:val="200"/>
      <w:sz w:val="60"/>
      <w:szCs w:val="6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60" w:after="540" w:line="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4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240" w:line="0" w:lineRule="atLeast"/>
    </w:pPr>
    <w:rPr>
      <w:rFonts w:ascii="Franklin Gothic Demi" w:eastAsia="Franklin Gothic Demi" w:hAnsi="Franklin Gothic Demi" w:cs="Franklin Gothic Demi"/>
      <w:i/>
      <w:iCs/>
      <w:sz w:val="56"/>
      <w:szCs w:val="5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384" w:lineRule="exact"/>
      <w:jc w:val="center"/>
    </w:pPr>
    <w:rPr>
      <w:rFonts w:ascii="Franklin Gothic Demi" w:eastAsia="Franklin Gothic Demi" w:hAnsi="Franklin Gothic Demi" w:cs="Franklin Gothic Demi"/>
      <w:sz w:val="32"/>
      <w:szCs w:val="32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ochtabank.ru/service/debetcards/pushkinskaya_karta/new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ochtabank.ru/service/debetcards/pushkinskaya_karta/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dcterms:created xsi:type="dcterms:W3CDTF">2025-11-25T14:16:00Z</dcterms:created>
  <dcterms:modified xsi:type="dcterms:W3CDTF">2025-11-28T05:14:00Z</dcterms:modified>
</cp:coreProperties>
</file>